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1B694B6" w:rsidR="008A22CF" w:rsidRPr="000D65EE" w:rsidRDefault="008A22CF" w:rsidP="008A22C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0D65EE">
        <w:rPr>
          <w:lang w:val="en-US"/>
        </w:rPr>
        <w:t>3GPP TSG-RAN WG4</w:t>
      </w:r>
      <w:r w:rsidR="001D4850" w:rsidRPr="000D65EE">
        <w:rPr>
          <w:lang w:val="en-US"/>
        </w:rPr>
        <w:t xml:space="preserve"> Meeting</w:t>
      </w:r>
      <w:r w:rsidR="005071CC" w:rsidRPr="000D65EE">
        <w:rPr>
          <w:lang w:val="en-US"/>
        </w:rPr>
        <w:t xml:space="preserve"> </w:t>
      </w:r>
      <w:r w:rsidR="005D1E89" w:rsidRPr="000D65EE">
        <w:rPr>
          <w:lang w:val="en-US"/>
        </w:rPr>
        <w:t>#</w:t>
      </w:r>
      <w:r w:rsidR="00DB296C" w:rsidRPr="000D65EE">
        <w:rPr>
          <w:lang w:val="en-US"/>
        </w:rPr>
        <w:t>93</w:t>
      </w:r>
      <w:r w:rsidRPr="000D65EE">
        <w:rPr>
          <w:lang w:val="en-US"/>
        </w:rPr>
        <w:tab/>
      </w:r>
      <w:r w:rsidR="004B60B9" w:rsidRPr="000D65EE">
        <w:rPr>
          <w:szCs w:val="24"/>
          <w:lang w:val="en-US"/>
        </w:rPr>
        <w:t>R4-</w:t>
      </w:r>
      <w:r w:rsidR="00B0014B" w:rsidRPr="000D65EE">
        <w:rPr>
          <w:szCs w:val="24"/>
          <w:lang w:val="en-US"/>
        </w:rPr>
        <w:t>19</w:t>
      </w:r>
      <w:r w:rsidR="00B0014B">
        <w:rPr>
          <w:szCs w:val="24"/>
          <w:lang w:val="en-US"/>
        </w:rPr>
        <w:t>14616</w:t>
      </w:r>
    </w:p>
    <w:p w14:paraId="500197F1" w14:textId="5D307CFE" w:rsidR="005D1E89" w:rsidRPr="000D65EE" w:rsidRDefault="00DB296C" w:rsidP="005D1E89">
      <w:pPr>
        <w:pStyle w:val="3GPPHeader"/>
      </w:pPr>
      <w:bookmarkStart w:id="1" w:name="OLE_LINK3"/>
      <w:bookmarkStart w:id="2" w:name="OLE_LINK4"/>
      <w:r w:rsidRPr="000D65EE">
        <w:t xml:space="preserve">Reno, Nevada, USA, </w:t>
      </w:r>
      <w:r w:rsidR="00916DF7" w:rsidRPr="000D65EE">
        <w:t>18</w:t>
      </w:r>
      <w:r w:rsidRPr="000D65EE">
        <w:t>-22 November</w:t>
      </w:r>
      <w:r w:rsidR="005D1E89" w:rsidRPr="000D65EE">
        <w:t xml:space="preserve"> 201</w:t>
      </w:r>
      <w:r w:rsidR="00615DC1" w:rsidRPr="000D65EE">
        <w:t>9</w:t>
      </w:r>
    </w:p>
    <w:bookmarkEnd w:id="1"/>
    <w:bookmarkEnd w:id="2"/>
    <w:p w14:paraId="65F55581" w14:textId="77777777" w:rsidR="008A22CF" w:rsidRPr="000D65EE" w:rsidRDefault="008A22CF" w:rsidP="008A22CF">
      <w:pPr>
        <w:pStyle w:val="3GPPHeader"/>
      </w:pPr>
    </w:p>
    <w:p w14:paraId="0FDE225D" w14:textId="29B8257E" w:rsidR="008A22CF" w:rsidRPr="00B0014B" w:rsidRDefault="008A22CF" w:rsidP="00011466">
      <w:pPr>
        <w:pStyle w:val="3GPPHeader"/>
        <w:spacing w:after="0"/>
        <w:rPr>
          <w:sz w:val="22"/>
        </w:rPr>
      </w:pPr>
      <w:r w:rsidRPr="000D65EE">
        <w:rPr>
          <w:sz w:val="22"/>
        </w:rPr>
        <w:t>Agenda Item:</w:t>
      </w:r>
      <w:r w:rsidRPr="000D65EE">
        <w:rPr>
          <w:sz w:val="22"/>
        </w:rPr>
        <w:tab/>
      </w:r>
      <w:r w:rsidR="00DB296C" w:rsidRPr="000D65EE">
        <w:rPr>
          <w:sz w:val="22"/>
        </w:rPr>
        <w:t>9</w:t>
      </w:r>
      <w:r w:rsidR="003402B9" w:rsidRPr="000D65EE">
        <w:rPr>
          <w:sz w:val="22"/>
        </w:rPr>
        <w:t>.</w:t>
      </w:r>
      <w:r w:rsidR="00410281" w:rsidRPr="00B0014B">
        <w:rPr>
          <w:sz w:val="22"/>
        </w:rPr>
        <w:t>7.2</w:t>
      </w:r>
    </w:p>
    <w:p w14:paraId="57D8FDDC" w14:textId="59E8C7E0" w:rsidR="008A22CF" w:rsidRPr="000D65EE" w:rsidRDefault="008A22CF" w:rsidP="00011466">
      <w:pPr>
        <w:pStyle w:val="3GPPHeader"/>
        <w:spacing w:after="0"/>
        <w:rPr>
          <w:sz w:val="22"/>
          <w:lang w:val="en-US"/>
        </w:rPr>
      </w:pPr>
      <w:r w:rsidRPr="000D65EE">
        <w:rPr>
          <w:sz w:val="22"/>
          <w:lang w:val="en-US"/>
        </w:rPr>
        <w:t>Source:</w:t>
      </w:r>
      <w:r w:rsidRPr="000D65EE">
        <w:rPr>
          <w:sz w:val="22"/>
          <w:lang w:val="en-US"/>
        </w:rPr>
        <w:tab/>
        <w:t>Ericsson</w:t>
      </w:r>
    </w:p>
    <w:p w14:paraId="45AF9423" w14:textId="04B00F77" w:rsidR="007A5DA2" w:rsidRPr="000D65EE" w:rsidRDefault="008A22CF" w:rsidP="00011466">
      <w:pPr>
        <w:pStyle w:val="3GPPHeader"/>
        <w:spacing w:after="0"/>
        <w:rPr>
          <w:sz w:val="22"/>
          <w:lang w:val="en-US"/>
        </w:rPr>
      </w:pPr>
      <w:r w:rsidRPr="000D65EE">
        <w:rPr>
          <w:sz w:val="22"/>
          <w:lang w:val="en-US"/>
        </w:rPr>
        <w:t>Title:</w:t>
      </w:r>
      <w:r w:rsidRPr="000D65EE">
        <w:rPr>
          <w:sz w:val="22"/>
          <w:lang w:val="en-US"/>
        </w:rPr>
        <w:tab/>
      </w:r>
      <w:r w:rsidR="00410281" w:rsidRPr="000D65EE">
        <w:rPr>
          <w:sz w:val="22"/>
          <w:lang w:val="en-US"/>
        </w:rPr>
        <w:t xml:space="preserve">Regarding </w:t>
      </w:r>
      <w:r w:rsidR="008C793D" w:rsidRPr="000D65EE">
        <w:rPr>
          <w:sz w:val="22"/>
          <w:lang w:val="en-US"/>
        </w:rPr>
        <w:t>MIMO layer switching for UE power saving work</w:t>
      </w:r>
    </w:p>
    <w:p w14:paraId="385E2C9B" w14:textId="49CFD873" w:rsidR="008A22CF" w:rsidRPr="000D65EE" w:rsidRDefault="008A22CF" w:rsidP="00011466">
      <w:pPr>
        <w:pStyle w:val="3GPPHeader"/>
        <w:spacing w:after="0"/>
        <w:rPr>
          <w:sz w:val="22"/>
          <w:lang w:val="en-US"/>
        </w:rPr>
      </w:pPr>
      <w:r w:rsidRPr="000D65EE">
        <w:rPr>
          <w:sz w:val="22"/>
          <w:lang w:val="en-US"/>
        </w:rPr>
        <w:t>Document for:</w:t>
      </w:r>
      <w:r w:rsidRPr="000D65EE">
        <w:rPr>
          <w:sz w:val="22"/>
          <w:lang w:val="en-US"/>
        </w:rPr>
        <w:tab/>
      </w:r>
      <w:r w:rsidR="00064912" w:rsidRPr="000D65EE">
        <w:rPr>
          <w:sz w:val="22"/>
          <w:lang w:val="en-US"/>
        </w:rPr>
        <w:t>Approval</w:t>
      </w:r>
    </w:p>
    <w:p w14:paraId="1DE8240F" w14:textId="70E27361" w:rsidR="009B01F8" w:rsidRPr="000D65EE" w:rsidRDefault="009B01F8" w:rsidP="009B01F8">
      <w:pPr>
        <w:pStyle w:val="Heading1"/>
        <w:rPr>
          <w:lang w:val="en-US"/>
        </w:rPr>
      </w:pPr>
      <w:r w:rsidRPr="000D65EE">
        <w:rPr>
          <w:lang w:val="en-US"/>
        </w:rPr>
        <w:t>1</w:t>
      </w:r>
      <w:r w:rsidRPr="000D65EE">
        <w:rPr>
          <w:lang w:val="en-US"/>
        </w:rPr>
        <w:tab/>
        <w:t>Introduction</w:t>
      </w:r>
    </w:p>
    <w:p w14:paraId="4E33A640" w14:textId="77777777" w:rsidR="00A12F25" w:rsidRPr="000D65EE" w:rsidRDefault="001A1966" w:rsidP="00EF5702">
      <w:pPr>
        <w:rPr>
          <w:lang w:val="en-US"/>
        </w:rPr>
      </w:pPr>
      <w:r w:rsidRPr="000D65EE">
        <w:rPr>
          <w:lang w:val="en-US"/>
        </w:rPr>
        <w:t xml:space="preserve">For UE power saving work, two </w:t>
      </w:r>
      <w:r w:rsidR="006609F7" w:rsidRPr="000D65EE">
        <w:rPr>
          <w:lang w:val="en-US"/>
        </w:rPr>
        <w:t>cases</w:t>
      </w:r>
      <w:r w:rsidRPr="000D65EE">
        <w:rPr>
          <w:lang w:val="en-US"/>
        </w:rPr>
        <w:t xml:space="preserve"> are being worked on</w:t>
      </w:r>
      <w:r w:rsidR="00A12F25" w:rsidRPr="000D65EE">
        <w:rPr>
          <w:lang w:val="en-US"/>
        </w:rPr>
        <w:t xml:space="preserve"> based on the WF agreed in RAN4#92 [1]</w:t>
      </w:r>
      <w:r w:rsidR="006609F7" w:rsidRPr="000D65EE">
        <w:rPr>
          <w:lang w:val="en-US"/>
        </w:rPr>
        <w:t xml:space="preserve">. </w:t>
      </w:r>
    </w:p>
    <w:p w14:paraId="2C9C5E8D" w14:textId="5C326228" w:rsidR="00A12F25" w:rsidRPr="000D65EE" w:rsidRDefault="00CA1AB2" w:rsidP="00EF5702">
      <w:pPr>
        <w:rPr>
          <w:lang w:val="en-US"/>
        </w:rPr>
      </w:pPr>
      <w:r w:rsidRPr="000D65EE">
        <w:rPr>
          <w:lang w:val="en-US"/>
        </w:rPr>
        <w:t>For case 1 (MIMO layer switching in different BWPs), type 1 and type 2</w:t>
      </w:r>
      <w:r w:rsidR="00AA5959" w:rsidRPr="000D65EE">
        <w:rPr>
          <w:lang w:val="en-US"/>
        </w:rPr>
        <w:t xml:space="preserve"> </w:t>
      </w:r>
      <w:r w:rsidR="007964C0" w:rsidRPr="000D65EE">
        <w:rPr>
          <w:lang w:val="en-US"/>
        </w:rPr>
        <w:t>BWP switching times and interruption times are reused</w:t>
      </w:r>
      <w:r w:rsidR="004E02F5" w:rsidRPr="000D65EE">
        <w:rPr>
          <w:lang w:val="en-US"/>
        </w:rPr>
        <w:t xml:space="preserve"> as agreed in RAN4#92bis</w:t>
      </w:r>
      <w:r w:rsidR="007964C0" w:rsidRPr="000D65EE">
        <w:rPr>
          <w:lang w:val="en-US"/>
        </w:rPr>
        <w:t xml:space="preserve">. </w:t>
      </w:r>
    </w:p>
    <w:p w14:paraId="0095FD47" w14:textId="2E7DD68B" w:rsidR="00E718E7" w:rsidRPr="000D65EE" w:rsidRDefault="007964C0" w:rsidP="00EF5702">
      <w:pPr>
        <w:rPr>
          <w:lang w:val="en-US"/>
        </w:rPr>
      </w:pPr>
      <w:r w:rsidRPr="000D65EE">
        <w:rPr>
          <w:lang w:val="en-US"/>
        </w:rPr>
        <w:t>For case 2 (</w:t>
      </w:r>
      <w:r w:rsidR="00B142F0" w:rsidRPr="000D65EE">
        <w:rPr>
          <w:lang w:val="en-US"/>
        </w:rPr>
        <w:t>MIMO layer switching within same BWP</w:t>
      </w:r>
      <w:r w:rsidRPr="000D65EE">
        <w:rPr>
          <w:lang w:val="en-US"/>
        </w:rPr>
        <w:t>)</w:t>
      </w:r>
      <w:r w:rsidR="00B142F0" w:rsidRPr="000D65EE">
        <w:rPr>
          <w:lang w:val="en-US"/>
        </w:rPr>
        <w:t xml:space="preserve">, </w:t>
      </w:r>
      <w:r w:rsidR="00151B8A" w:rsidRPr="000D65EE">
        <w:rPr>
          <w:lang w:val="en-US"/>
        </w:rPr>
        <w:t>the switching time is still open for discussions.</w:t>
      </w:r>
    </w:p>
    <w:p w14:paraId="2F34A77E" w14:textId="560512FC" w:rsidR="00111663" w:rsidRPr="000D65EE" w:rsidRDefault="003306A3" w:rsidP="009B01F8">
      <w:pPr>
        <w:rPr>
          <w:lang w:val="en-US"/>
        </w:rPr>
      </w:pPr>
      <w:r w:rsidRPr="000D65EE">
        <w:rPr>
          <w:lang w:val="en-US"/>
        </w:rPr>
        <w:t>In this contribution, w</w:t>
      </w:r>
      <w:r w:rsidR="00111663" w:rsidRPr="000D65EE">
        <w:rPr>
          <w:lang w:val="en-US"/>
        </w:rPr>
        <w:t>e</w:t>
      </w:r>
      <w:r w:rsidR="004118E0" w:rsidRPr="000D65EE">
        <w:rPr>
          <w:lang w:val="en-US"/>
        </w:rPr>
        <w:t xml:space="preserve"> </w:t>
      </w:r>
      <w:r w:rsidR="00151B8A" w:rsidRPr="000D65EE">
        <w:rPr>
          <w:lang w:val="en-US"/>
        </w:rPr>
        <w:t>provide our understanding on this issue.</w:t>
      </w:r>
      <w:r w:rsidR="00FE3458" w:rsidRPr="000D65EE">
        <w:rPr>
          <w:lang w:val="en-US"/>
        </w:rPr>
        <w:t xml:space="preserve"> </w:t>
      </w:r>
    </w:p>
    <w:p w14:paraId="63B30870" w14:textId="215FDACC" w:rsidR="006913F6" w:rsidRPr="000D65EE" w:rsidRDefault="009B01F8" w:rsidP="006913F6">
      <w:pPr>
        <w:pStyle w:val="Heading1"/>
        <w:rPr>
          <w:lang w:val="en-US"/>
        </w:rPr>
      </w:pPr>
      <w:r w:rsidRPr="000D65EE">
        <w:rPr>
          <w:lang w:val="en-US"/>
        </w:rPr>
        <w:t>2</w:t>
      </w:r>
      <w:r w:rsidRPr="000D65EE">
        <w:rPr>
          <w:lang w:val="en-US"/>
        </w:rPr>
        <w:tab/>
      </w:r>
      <w:r w:rsidR="006913F6" w:rsidRPr="000D65EE">
        <w:rPr>
          <w:lang w:val="en-US"/>
        </w:rPr>
        <w:t>Discu</w:t>
      </w:r>
      <w:bookmarkStart w:id="3" w:name="_GoBack"/>
      <w:bookmarkEnd w:id="3"/>
      <w:r w:rsidR="006913F6" w:rsidRPr="000D65EE">
        <w:rPr>
          <w:lang w:val="en-US"/>
        </w:rPr>
        <w:t>ssion</w:t>
      </w:r>
    </w:p>
    <w:p w14:paraId="209C05A9" w14:textId="3C4A4775" w:rsidR="00C64F31" w:rsidRPr="000D65EE" w:rsidRDefault="00E67DC3" w:rsidP="0020580D">
      <w:pPr>
        <w:rPr>
          <w:lang w:val="en-US" w:eastAsia="ja-JP"/>
        </w:rPr>
      </w:pPr>
      <w:r w:rsidRPr="000D65EE">
        <w:rPr>
          <w:lang w:val="en-US" w:eastAsia="ja-JP"/>
        </w:rPr>
        <w:t>For case 2, since</w:t>
      </w:r>
      <w:r w:rsidR="00146D24" w:rsidRPr="000D65EE">
        <w:rPr>
          <w:lang w:val="en-US" w:eastAsia="ja-JP"/>
        </w:rPr>
        <w:t xml:space="preserve"> MIMO layer switching is done within the same BWP,</w:t>
      </w:r>
      <w:r w:rsidR="00F05D56" w:rsidRPr="000D65EE">
        <w:rPr>
          <w:lang w:val="en-US" w:eastAsia="ja-JP"/>
        </w:rPr>
        <w:t xml:space="preserve"> this also means that</w:t>
      </w:r>
      <w:r w:rsidR="00146D24" w:rsidRPr="000D65EE">
        <w:rPr>
          <w:lang w:val="en-US" w:eastAsia="ja-JP"/>
        </w:rPr>
        <w:t xml:space="preserve"> </w:t>
      </w:r>
      <w:r w:rsidR="00146D24" w:rsidRPr="000D65EE">
        <w:rPr>
          <w:lang w:val="en-US"/>
        </w:rPr>
        <w:t>the RF settings and center frequency are not changed</w:t>
      </w:r>
      <w:r w:rsidR="00182D50" w:rsidRPr="000D65EE">
        <w:rPr>
          <w:lang w:val="en-US"/>
        </w:rPr>
        <w:t xml:space="preserve"> (e.g. the BWP center frequency, bandwidth and SCS, </w:t>
      </w:r>
      <w:proofErr w:type="spellStart"/>
      <w:r w:rsidR="00182D50" w:rsidRPr="000D65EE">
        <w:rPr>
          <w:lang w:val="en-US"/>
        </w:rPr>
        <w:t>etc</w:t>
      </w:r>
      <w:proofErr w:type="spellEnd"/>
      <w:r w:rsidR="00853BCA" w:rsidRPr="000D65EE">
        <w:rPr>
          <w:lang w:val="en-US"/>
        </w:rPr>
        <w:t xml:space="preserve"> </w:t>
      </w:r>
      <w:r w:rsidR="00182D50" w:rsidRPr="000D65EE">
        <w:rPr>
          <w:lang w:val="en-US"/>
        </w:rPr>
        <w:t>will keep unchanged during MIMO layer adaption)</w:t>
      </w:r>
      <w:r w:rsidR="00146D24" w:rsidRPr="000D65EE">
        <w:rPr>
          <w:lang w:val="en-US"/>
        </w:rPr>
        <w:t>. In</w:t>
      </w:r>
      <w:r w:rsidR="00F05D56" w:rsidRPr="000D65EE">
        <w:rPr>
          <w:lang w:val="en-US"/>
        </w:rPr>
        <w:t xml:space="preserve"> this case, </w:t>
      </w:r>
      <w:r w:rsidR="006720CA" w:rsidRPr="000D65EE">
        <w:rPr>
          <w:lang w:val="en-US"/>
        </w:rPr>
        <w:t xml:space="preserve">shorter MIMO layer switching can </w:t>
      </w:r>
      <w:r w:rsidR="00F05D56" w:rsidRPr="000D65EE">
        <w:rPr>
          <w:lang w:val="en-US"/>
        </w:rPr>
        <w:t xml:space="preserve">be used </w:t>
      </w:r>
      <w:r w:rsidR="006720CA" w:rsidRPr="000D65EE">
        <w:rPr>
          <w:lang w:val="en-US"/>
        </w:rPr>
        <w:t xml:space="preserve">in our understanding, even though the UE may signal Type 2 BWP switching capability. </w:t>
      </w:r>
      <w:r w:rsidR="00664986" w:rsidRPr="000D65EE">
        <w:rPr>
          <w:lang w:val="en-US"/>
        </w:rPr>
        <w:t xml:space="preserve">This is also supported by previous RAN4 contributions by other companies such as [2]. </w:t>
      </w:r>
      <w:r w:rsidR="00C3519D" w:rsidRPr="000D65EE">
        <w:rPr>
          <w:lang w:val="en-US"/>
        </w:rPr>
        <w:t xml:space="preserve">This </w:t>
      </w:r>
      <w:proofErr w:type="gramStart"/>
      <w:r w:rsidR="00C64F31" w:rsidRPr="000D65EE">
        <w:rPr>
          <w:lang w:val="en-US"/>
        </w:rPr>
        <w:t>opens up</w:t>
      </w:r>
      <w:proofErr w:type="gramEnd"/>
      <w:r w:rsidR="00C64F31" w:rsidRPr="000D65EE">
        <w:rPr>
          <w:lang w:val="en-US"/>
        </w:rPr>
        <w:t xml:space="preserve"> potential for having various RRC configurations prepared in the UE and via BWP switching we could achieve a faster reconfiguration (compared to conventional RRC reconfiguration).</w:t>
      </w:r>
    </w:p>
    <w:p w14:paraId="548E7567" w14:textId="6B6321D0" w:rsidR="007C481A" w:rsidRPr="000D65EE" w:rsidRDefault="00E660B2" w:rsidP="0020580D">
      <w:pPr>
        <w:rPr>
          <w:lang w:val="en-US" w:eastAsia="ja-JP"/>
        </w:rPr>
      </w:pPr>
      <w:r w:rsidRPr="000D65EE">
        <w:rPr>
          <w:lang w:val="en-US" w:eastAsia="ja-JP"/>
        </w:rPr>
        <w:t xml:space="preserve">One option could be to </w:t>
      </w:r>
      <w:r w:rsidR="00CC4929" w:rsidRPr="000D65EE">
        <w:rPr>
          <w:lang w:val="en-US" w:eastAsia="ja-JP"/>
        </w:rPr>
        <w:t xml:space="preserve">not define any new switching delay value, </w:t>
      </w:r>
      <w:r w:rsidR="00C50F3D" w:rsidRPr="000D65EE">
        <w:rPr>
          <w:lang w:val="en-US"/>
        </w:rPr>
        <w:t xml:space="preserve">only </w:t>
      </w:r>
      <w:r w:rsidR="00CC4929" w:rsidRPr="000D65EE">
        <w:rPr>
          <w:lang w:val="en-US"/>
        </w:rPr>
        <w:t xml:space="preserve">an additional capability </w:t>
      </w:r>
      <w:r w:rsidR="00C50F3D" w:rsidRPr="000D65EE">
        <w:rPr>
          <w:lang w:val="en-US"/>
        </w:rPr>
        <w:t xml:space="preserve">that a conventionally </w:t>
      </w:r>
      <w:r w:rsidR="001B051E" w:rsidRPr="000D65EE">
        <w:rPr>
          <w:lang w:val="en-US"/>
        </w:rPr>
        <w:t>T</w:t>
      </w:r>
      <w:r w:rsidR="00C50F3D" w:rsidRPr="000D65EE">
        <w:rPr>
          <w:lang w:val="en-US"/>
        </w:rPr>
        <w:t>ype</w:t>
      </w:r>
      <w:r w:rsidR="001B051E" w:rsidRPr="000D65EE">
        <w:rPr>
          <w:lang w:val="en-US"/>
        </w:rPr>
        <w:t xml:space="preserve"> </w:t>
      </w:r>
      <w:r w:rsidR="00C50F3D" w:rsidRPr="000D65EE">
        <w:rPr>
          <w:lang w:val="en-US"/>
        </w:rPr>
        <w:t>2 UE should be considered Type</w:t>
      </w:r>
      <w:r w:rsidR="001B051E" w:rsidRPr="000D65EE">
        <w:rPr>
          <w:lang w:val="en-US"/>
        </w:rPr>
        <w:t xml:space="preserve"> </w:t>
      </w:r>
      <w:r w:rsidR="00C50F3D" w:rsidRPr="000D65EE">
        <w:rPr>
          <w:lang w:val="en-US"/>
        </w:rPr>
        <w:t>2 in most cases</w:t>
      </w:r>
      <w:r w:rsidR="001B051E" w:rsidRPr="000D65EE">
        <w:rPr>
          <w:lang w:val="en-US"/>
        </w:rPr>
        <w:t xml:space="preserve">; </w:t>
      </w:r>
      <w:r w:rsidR="00C50F3D" w:rsidRPr="000D65EE">
        <w:rPr>
          <w:lang w:val="en-US"/>
        </w:rPr>
        <w:t xml:space="preserve">but </w:t>
      </w:r>
      <w:r w:rsidR="001B051E" w:rsidRPr="000D65EE">
        <w:rPr>
          <w:lang w:val="en-US"/>
        </w:rPr>
        <w:t>T</w:t>
      </w:r>
      <w:r w:rsidR="00C50F3D" w:rsidRPr="000D65EE">
        <w:rPr>
          <w:lang w:val="en-US"/>
        </w:rPr>
        <w:t>ype</w:t>
      </w:r>
      <w:r w:rsidR="001B051E" w:rsidRPr="000D65EE">
        <w:rPr>
          <w:lang w:val="en-US"/>
        </w:rPr>
        <w:t xml:space="preserve"> </w:t>
      </w:r>
      <w:r w:rsidR="00C50F3D" w:rsidRPr="000D65EE">
        <w:rPr>
          <w:lang w:val="en-US"/>
        </w:rPr>
        <w:t xml:space="preserve">1 </w:t>
      </w:r>
      <w:r w:rsidR="001B051E" w:rsidRPr="000D65EE">
        <w:rPr>
          <w:lang w:val="en-US"/>
        </w:rPr>
        <w:t xml:space="preserve">UE </w:t>
      </w:r>
      <w:r w:rsidR="00C50F3D" w:rsidRPr="000D65EE">
        <w:rPr>
          <w:lang w:val="en-US"/>
        </w:rPr>
        <w:t>in cases where the BWP switch does not imply RF or SCS changes</w:t>
      </w:r>
      <w:r w:rsidR="00F75CCA" w:rsidRPr="000D65EE">
        <w:rPr>
          <w:lang w:val="en-US"/>
        </w:rPr>
        <w:t xml:space="preserve"> (i.e. case </w:t>
      </w:r>
      <w:r w:rsidR="00DE5945" w:rsidRPr="000D65EE">
        <w:rPr>
          <w:lang w:val="en-US"/>
        </w:rPr>
        <w:t>2 in terms of MIMO later switching options</w:t>
      </w:r>
      <w:r w:rsidR="00F75CCA" w:rsidRPr="000D65EE">
        <w:rPr>
          <w:lang w:val="en-US"/>
        </w:rPr>
        <w:t>)</w:t>
      </w:r>
      <w:r w:rsidR="00C50F3D" w:rsidRPr="000D65EE">
        <w:rPr>
          <w:lang w:val="en-US"/>
        </w:rPr>
        <w:t>.</w:t>
      </w:r>
    </w:p>
    <w:p w14:paraId="399B7AD6" w14:textId="1473E2AF" w:rsidR="0032180A" w:rsidRPr="000D65EE" w:rsidRDefault="0032180A" w:rsidP="0020580D">
      <w:pPr>
        <w:rPr>
          <w:lang w:val="en-US"/>
        </w:rPr>
      </w:pPr>
      <w:r w:rsidRPr="000D65EE">
        <w:rPr>
          <w:lang w:val="en-US"/>
        </w:rPr>
        <w:t>The BWP switching mechanism can be used for rapidly changing RRC settings that are in effect at a given time. By configuring two mostly identical BWP configurations that differ in only some RRC parameter (e.g. the max n</w:t>
      </w:r>
      <w:r w:rsidR="008806EF" w:rsidRPr="000D65EE">
        <w:rPr>
          <w:lang w:val="en-US"/>
        </w:rPr>
        <w:t xml:space="preserve">umber </w:t>
      </w:r>
      <w:r w:rsidRPr="000D65EE">
        <w:rPr>
          <w:lang w:val="en-US"/>
        </w:rPr>
        <w:t xml:space="preserve">of </w:t>
      </w:r>
      <w:r w:rsidR="008806EF" w:rsidRPr="000D65EE">
        <w:rPr>
          <w:lang w:val="en-US"/>
        </w:rPr>
        <w:t xml:space="preserve">MIMO </w:t>
      </w:r>
      <w:r w:rsidRPr="000D65EE">
        <w:rPr>
          <w:lang w:val="en-US"/>
        </w:rPr>
        <w:t>layers)</w:t>
      </w:r>
      <w:r w:rsidR="008806EF" w:rsidRPr="000D65EE">
        <w:rPr>
          <w:lang w:val="en-US"/>
        </w:rPr>
        <w:t>,</w:t>
      </w:r>
      <w:r w:rsidRPr="000D65EE">
        <w:rPr>
          <w:lang w:val="en-US"/>
        </w:rPr>
        <w:t xml:space="preserve"> we can change the RRC parameter in question via a DCI indicating a BWP switch (</w:t>
      </w:r>
      <w:r w:rsidR="008806EF" w:rsidRPr="000D65EE">
        <w:rPr>
          <w:lang w:val="en-US"/>
        </w:rPr>
        <w:t xml:space="preserve">this will indicate a </w:t>
      </w:r>
      <w:r w:rsidRPr="000D65EE">
        <w:rPr>
          <w:lang w:val="en-US"/>
        </w:rPr>
        <w:t xml:space="preserve">low resource usage, </w:t>
      </w:r>
      <w:r w:rsidR="00B07E75" w:rsidRPr="000D65EE">
        <w:rPr>
          <w:lang w:val="en-US"/>
        </w:rPr>
        <w:t xml:space="preserve">in the order of around </w:t>
      </w:r>
      <w:r w:rsidRPr="000D65EE">
        <w:rPr>
          <w:lang w:val="en-US"/>
        </w:rPr>
        <w:t xml:space="preserve">~3 </w:t>
      </w:r>
      <w:proofErr w:type="spellStart"/>
      <w:r w:rsidRPr="000D65EE">
        <w:rPr>
          <w:lang w:val="en-US"/>
        </w:rPr>
        <w:t>ms</w:t>
      </w:r>
      <w:proofErr w:type="spellEnd"/>
      <w:r w:rsidRPr="000D65EE">
        <w:rPr>
          <w:lang w:val="en-US"/>
        </w:rPr>
        <w:t xml:space="preserve"> delay)</w:t>
      </w:r>
      <w:r w:rsidR="00B07E75" w:rsidRPr="000D65EE">
        <w:rPr>
          <w:lang w:val="en-US"/>
        </w:rPr>
        <w:t>;</w:t>
      </w:r>
      <w:r w:rsidRPr="000D65EE">
        <w:rPr>
          <w:lang w:val="en-US"/>
        </w:rPr>
        <w:t xml:space="preserve"> instead of a full RRC reconfiguration procedure (</w:t>
      </w:r>
      <w:r w:rsidR="00B07E75" w:rsidRPr="000D65EE">
        <w:rPr>
          <w:lang w:val="en-US"/>
        </w:rPr>
        <w:t xml:space="preserve">this will indicate a </w:t>
      </w:r>
      <w:r w:rsidRPr="000D65EE">
        <w:rPr>
          <w:lang w:val="en-US"/>
        </w:rPr>
        <w:t xml:space="preserve">higher resource usage, </w:t>
      </w:r>
      <w:r w:rsidR="00B07E75" w:rsidRPr="000D65EE">
        <w:rPr>
          <w:lang w:val="en-US"/>
        </w:rPr>
        <w:t xml:space="preserve">in the order of </w:t>
      </w:r>
      <w:r w:rsidRPr="000D65EE">
        <w:rPr>
          <w:lang w:val="en-US"/>
        </w:rPr>
        <w:t xml:space="preserve">multiple </w:t>
      </w:r>
      <w:r w:rsidR="00270949">
        <w:rPr>
          <w:lang w:val="en-US"/>
        </w:rPr>
        <w:t>tens</w:t>
      </w:r>
      <w:r w:rsidR="00270949" w:rsidRPr="000D65EE">
        <w:rPr>
          <w:lang w:val="en-US"/>
        </w:rPr>
        <w:t xml:space="preserve"> </w:t>
      </w:r>
      <w:r w:rsidRPr="000D65EE">
        <w:rPr>
          <w:lang w:val="en-US"/>
        </w:rPr>
        <w:t xml:space="preserve">of </w:t>
      </w:r>
      <w:proofErr w:type="spellStart"/>
      <w:r w:rsidRPr="000D65EE">
        <w:rPr>
          <w:lang w:val="en-US"/>
        </w:rPr>
        <w:t>ms</w:t>
      </w:r>
      <w:proofErr w:type="spellEnd"/>
      <w:r w:rsidRPr="000D65EE">
        <w:rPr>
          <w:lang w:val="en-US"/>
        </w:rPr>
        <w:t xml:space="preserve"> delay).</w:t>
      </w:r>
      <w:r w:rsidR="006E6AFF" w:rsidRPr="000D65EE">
        <w:rPr>
          <w:lang w:val="en-US"/>
        </w:rPr>
        <w:t xml:space="preserve"> Thus our observation is that: shorter MIMO layer switching may provide limited gain</w:t>
      </w:r>
      <w:r w:rsidR="00F200F7">
        <w:rPr>
          <w:lang w:val="en-US"/>
        </w:rPr>
        <w:t xml:space="preserve"> in terms of power saving, etc</w:t>
      </w:r>
      <w:r w:rsidR="006E6AFF" w:rsidRPr="000D65EE">
        <w:rPr>
          <w:lang w:val="en-US"/>
        </w:rPr>
        <w:t xml:space="preserve">, however this will also pave way for faster </w:t>
      </w:r>
      <w:r w:rsidR="0081304B" w:rsidRPr="000D65EE">
        <w:rPr>
          <w:lang w:val="en-US"/>
        </w:rPr>
        <w:t>BWP switching via a DCI indication.</w:t>
      </w:r>
    </w:p>
    <w:p w14:paraId="64129ED4" w14:textId="00B3ABAB" w:rsidR="001C4A9B" w:rsidRPr="000D65EE" w:rsidRDefault="001C4A9B" w:rsidP="0020580D">
      <w:pPr>
        <w:rPr>
          <w:lang w:val="en-US"/>
        </w:rPr>
      </w:pPr>
      <w:r w:rsidRPr="000D65EE">
        <w:rPr>
          <w:lang w:val="en-US"/>
        </w:rPr>
        <w:t>Based on the above discussions, we propose the following:</w:t>
      </w:r>
    </w:p>
    <w:p w14:paraId="07CD6BC8" w14:textId="34FE9D00" w:rsidR="001C4A9B" w:rsidRPr="000D65EE" w:rsidRDefault="001C4A9B" w:rsidP="0020580D">
      <w:pPr>
        <w:rPr>
          <w:b/>
          <w:i/>
          <w:lang w:val="en-US"/>
        </w:rPr>
      </w:pPr>
      <w:r w:rsidRPr="000D65EE">
        <w:rPr>
          <w:b/>
          <w:i/>
          <w:lang w:val="en-US"/>
        </w:rPr>
        <w:t xml:space="preserve">Proposal: RAN4 to consider </w:t>
      </w:r>
      <w:r w:rsidR="00B0014B" w:rsidRPr="000D65EE">
        <w:rPr>
          <w:b/>
          <w:i/>
          <w:lang w:val="en-US"/>
        </w:rPr>
        <w:t>s</w:t>
      </w:r>
      <w:r w:rsidR="00B0014B">
        <w:rPr>
          <w:b/>
          <w:i/>
          <w:lang w:val="en-US"/>
        </w:rPr>
        <w:t>horter</w:t>
      </w:r>
      <w:r w:rsidR="00B0014B" w:rsidRPr="000D65EE">
        <w:rPr>
          <w:b/>
          <w:i/>
          <w:lang w:val="en-US"/>
        </w:rPr>
        <w:t xml:space="preserve"> </w:t>
      </w:r>
      <w:r w:rsidR="0081304B" w:rsidRPr="000D65EE">
        <w:rPr>
          <w:b/>
          <w:i/>
          <w:lang w:val="en-US"/>
        </w:rPr>
        <w:t>MIMO layer switching delay</w:t>
      </w:r>
      <w:r w:rsidR="002535C9" w:rsidRPr="000D65EE">
        <w:rPr>
          <w:b/>
          <w:i/>
          <w:lang w:val="en-US"/>
        </w:rPr>
        <w:t xml:space="preserve"> (as an example Type 1 delay value for a Type 2 UE)</w:t>
      </w:r>
      <w:r w:rsidR="001259DF" w:rsidRPr="000D65EE">
        <w:rPr>
          <w:b/>
          <w:i/>
          <w:lang w:val="en-US"/>
        </w:rPr>
        <w:t>.</w:t>
      </w:r>
    </w:p>
    <w:p w14:paraId="79DDC907" w14:textId="23207ABF" w:rsidR="00D7248A" w:rsidRPr="000D65EE" w:rsidRDefault="00D7248A" w:rsidP="00D1005F">
      <w:pPr>
        <w:pStyle w:val="Heading1"/>
        <w:rPr>
          <w:lang w:val="en-US"/>
        </w:rPr>
      </w:pPr>
      <w:r w:rsidRPr="000D65EE">
        <w:rPr>
          <w:lang w:val="en-US"/>
        </w:rPr>
        <w:lastRenderedPageBreak/>
        <w:t>3</w:t>
      </w:r>
      <w:r w:rsidRPr="000D65EE">
        <w:rPr>
          <w:lang w:val="en-US"/>
        </w:rPr>
        <w:tab/>
      </w:r>
      <w:r w:rsidR="0020580D" w:rsidRPr="000D65EE">
        <w:rPr>
          <w:lang w:val="en-US"/>
        </w:rPr>
        <w:t>Conclusion</w:t>
      </w:r>
    </w:p>
    <w:p w14:paraId="11430EFC" w14:textId="2DC639B8" w:rsidR="00B503DA" w:rsidRDefault="0016621C" w:rsidP="0020580D">
      <w:pPr>
        <w:rPr>
          <w:lang w:val="en-US"/>
        </w:rPr>
      </w:pPr>
      <w:r w:rsidRPr="000D65EE">
        <w:rPr>
          <w:lang w:val="en-US"/>
        </w:rPr>
        <w:t xml:space="preserve">In this contribution, we </w:t>
      </w:r>
      <w:r w:rsidR="00C216D0" w:rsidRPr="000D65EE">
        <w:rPr>
          <w:lang w:val="en-US"/>
        </w:rPr>
        <w:t xml:space="preserve">discussed </w:t>
      </w:r>
      <w:r w:rsidR="005A6914">
        <w:rPr>
          <w:lang w:val="en-US"/>
        </w:rPr>
        <w:t xml:space="preserve">the possibility for using a smaller </w:t>
      </w:r>
      <w:r w:rsidR="00487547">
        <w:rPr>
          <w:lang w:val="en-US"/>
        </w:rPr>
        <w:t xml:space="preserve">MIMO layer switching time </w:t>
      </w:r>
      <w:r w:rsidR="00342381">
        <w:rPr>
          <w:lang w:val="en-US"/>
        </w:rPr>
        <w:t>for Rel-16. We propose the following:</w:t>
      </w:r>
    </w:p>
    <w:p w14:paraId="28A11087" w14:textId="26D9E35E" w:rsidR="00342381" w:rsidRPr="000D65EE" w:rsidRDefault="00342381" w:rsidP="0020580D">
      <w:pPr>
        <w:rPr>
          <w:b/>
          <w:i/>
          <w:lang w:val="en-US"/>
        </w:rPr>
      </w:pPr>
      <w:r w:rsidRPr="000D65EE">
        <w:rPr>
          <w:b/>
          <w:i/>
          <w:lang w:val="en-US"/>
        </w:rPr>
        <w:t xml:space="preserve">Proposal: RAN4 to consider </w:t>
      </w:r>
      <w:r w:rsidR="00B0014B">
        <w:rPr>
          <w:b/>
          <w:i/>
          <w:lang w:val="en-US"/>
        </w:rPr>
        <w:t>shorter</w:t>
      </w:r>
      <w:r w:rsidR="00B0014B" w:rsidRPr="000D65EE">
        <w:rPr>
          <w:b/>
          <w:i/>
          <w:lang w:val="en-US"/>
        </w:rPr>
        <w:t xml:space="preserve"> </w:t>
      </w:r>
      <w:r w:rsidRPr="000D65EE">
        <w:rPr>
          <w:b/>
          <w:i/>
          <w:lang w:val="en-US"/>
        </w:rPr>
        <w:t>MIMO layer switching delay (as an example Type 1 delay value for a Type 2 UE).</w:t>
      </w:r>
    </w:p>
    <w:p w14:paraId="390ECC25" w14:textId="61FDD5B6" w:rsidR="005A782E" w:rsidRPr="000D65EE" w:rsidRDefault="005A782E" w:rsidP="005A782E">
      <w:pPr>
        <w:pStyle w:val="Heading1"/>
        <w:rPr>
          <w:lang w:val="en-US"/>
        </w:rPr>
      </w:pPr>
      <w:r w:rsidRPr="000D65EE">
        <w:rPr>
          <w:lang w:val="en-US"/>
        </w:rPr>
        <w:t>References</w:t>
      </w:r>
    </w:p>
    <w:p w14:paraId="0F875136" w14:textId="32C0B87F" w:rsidR="007F4E34" w:rsidRPr="000D65EE" w:rsidRDefault="007F4E34" w:rsidP="007F4E34">
      <w:pPr>
        <w:pStyle w:val="ListParagraph"/>
        <w:numPr>
          <w:ilvl w:val="0"/>
          <w:numId w:val="2"/>
        </w:numPr>
        <w:rPr>
          <w:lang w:val="en-US"/>
        </w:rPr>
      </w:pPr>
      <w:bookmarkStart w:id="4" w:name="_Ref508638450"/>
      <w:bookmarkStart w:id="5" w:name="_Ref3386619"/>
      <w:r w:rsidRPr="000D65EE">
        <w:rPr>
          <w:lang w:val="en-US"/>
        </w:rPr>
        <w:t xml:space="preserve">R4-1910590, WF on switching time and interruption for MIMO layer adaption, </w:t>
      </w:r>
      <w:r w:rsidR="00A12F25" w:rsidRPr="000D65EE">
        <w:rPr>
          <w:lang w:val="en-US"/>
        </w:rPr>
        <w:t>approved in RAN4#92</w:t>
      </w:r>
      <w:r w:rsidRPr="000D65EE">
        <w:rPr>
          <w:lang w:val="en-US"/>
        </w:rPr>
        <w:t xml:space="preserve">. </w:t>
      </w:r>
    </w:p>
    <w:p w14:paraId="2672B9AE" w14:textId="7332EF79" w:rsidR="007E6F17" w:rsidRPr="000D65EE" w:rsidRDefault="00C32B58" w:rsidP="007F4E34">
      <w:pPr>
        <w:pStyle w:val="ListParagraph"/>
        <w:numPr>
          <w:ilvl w:val="0"/>
          <w:numId w:val="2"/>
        </w:numPr>
        <w:rPr>
          <w:lang w:val="en-US"/>
        </w:rPr>
      </w:pPr>
      <w:r w:rsidRPr="000D65EE">
        <w:rPr>
          <w:lang w:val="en-US"/>
        </w:rPr>
        <w:t xml:space="preserve">R4-1910915, </w:t>
      </w:r>
      <w:r w:rsidR="007E6F17" w:rsidRPr="000D65EE">
        <w:rPr>
          <w:lang w:val="en-US"/>
        </w:rPr>
        <w:t>Discussion on UE dynamic adaptation to the maximum number of MIMO layers</w:t>
      </w:r>
      <w:r w:rsidRPr="000D65EE">
        <w:rPr>
          <w:lang w:val="en-US"/>
        </w:rPr>
        <w:t>, MediaTek</w:t>
      </w:r>
    </w:p>
    <w:bookmarkEnd w:id="4"/>
    <w:bookmarkEnd w:id="5"/>
    <w:p w14:paraId="5869CF0F" w14:textId="0A107595" w:rsidR="00085BFC" w:rsidRPr="000D65EE" w:rsidRDefault="00085BFC" w:rsidP="007A06B2">
      <w:pPr>
        <w:rPr>
          <w:lang w:val="en-US"/>
        </w:rPr>
      </w:pPr>
    </w:p>
    <w:sectPr w:rsidR="00085BFC" w:rsidRPr="000D65EE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98C11" w14:textId="77777777" w:rsidR="00A33227" w:rsidRDefault="00A33227">
      <w:pPr>
        <w:spacing w:after="0"/>
      </w:pPr>
      <w:r>
        <w:separator/>
      </w:r>
    </w:p>
  </w:endnote>
  <w:endnote w:type="continuationSeparator" w:id="0">
    <w:p w14:paraId="55D95BDE" w14:textId="77777777" w:rsidR="00A33227" w:rsidRDefault="00A332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A149F" w:rsidRDefault="008A149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A149F" w:rsidRDefault="008A1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4C0EA" w14:textId="77777777" w:rsidR="00A33227" w:rsidRDefault="00A33227">
      <w:pPr>
        <w:spacing w:after="0"/>
      </w:pPr>
      <w:r>
        <w:separator/>
      </w:r>
    </w:p>
  </w:footnote>
  <w:footnote w:type="continuationSeparator" w:id="0">
    <w:p w14:paraId="783BB714" w14:textId="77777777" w:rsidR="00A33227" w:rsidRDefault="00A332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A149F" w:rsidRDefault="008A14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52539"/>
    <w:multiLevelType w:val="hybridMultilevel"/>
    <w:tmpl w:val="8452B6C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19C19A4"/>
    <w:multiLevelType w:val="hybridMultilevel"/>
    <w:tmpl w:val="B626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178B9"/>
    <w:multiLevelType w:val="hybridMultilevel"/>
    <w:tmpl w:val="71AE93D8"/>
    <w:lvl w:ilvl="0" w:tplc="596CDF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27A">
      <w:numFmt w:val="none"/>
      <w:lvlText w:val=""/>
      <w:lvlJc w:val="left"/>
      <w:pPr>
        <w:tabs>
          <w:tab w:val="num" w:pos="360"/>
        </w:tabs>
      </w:pPr>
    </w:lvl>
    <w:lvl w:ilvl="2" w:tplc="4EF699A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2E75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A7448F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4967A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3C82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EEECD8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7887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0"/>
  </w:num>
  <w:num w:numId="5">
    <w:abstractNumId w:val="14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12"/>
  </w:num>
  <w:num w:numId="11">
    <w:abstractNumId w:val="8"/>
  </w:num>
  <w:num w:numId="12">
    <w:abstractNumId w:val="9"/>
  </w:num>
  <w:num w:numId="13">
    <w:abstractNumId w:val="4"/>
  </w:num>
  <w:num w:numId="14">
    <w:abstractNumId w:val="11"/>
  </w:num>
  <w:num w:numId="15">
    <w:abstractNumId w:val="2"/>
  </w:num>
  <w:num w:numId="16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1"/>
  <w:doNotDisplayPageBoundaries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3E5"/>
    <w:rsid w:val="000037A9"/>
    <w:rsid w:val="00003FC8"/>
    <w:rsid w:val="00004018"/>
    <w:rsid w:val="000047D2"/>
    <w:rsid w:val="00004D1B"/>
    <w:rsid w:val="00006032"/>
    <w:rsid w:val="00006C3B"/>
    <w:rsid w:val="000073FB"/>
    <w:rsid w:val="00007C6C"/>
    <w:rsid w:val="0001114B"/>
    <w:rsid w:val="0001146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8A4"/>
    <w:rsid w:val="0001601E"/>
    <w:rsid w:val="000168F9"/>
    <w:rsid w:val="00017714"/>
    <w:rsid w:val="00017A14"/>
    <w:rsid w:val="00017D5A"/>
    <w:rsid w:val="00021EAF"/>
    <w:rsid w:val="000227D1"/>
    <w:rsid w:val="0002283B"/>
    <w:rsid w:val="00022D26"/>
    <w:rsid w:val="00022F4F"/>
    <w:rsid w:val="00023186"/>
    <w:rsid w:val="000234DE"/>
    <w:rsid w:val="000238DC"/>
    <w:rsid w:val="000248B0"/>
    <w:rsid w:val="00024EB7"/>
    <w:rsid w:val="00025547"/>
    <w:rsid w:val="00025B52"/>
    <w:rsid w:val="00025DD5"/>
    <w:rsid w:val="000262D9"/>
    <w:rsid w:val="000266DE"/>
    <w:rsid w:val="00026800"/>
    <w:rsid w:val="00026CBB"/>
    <w:rsid w:val="00027EED"/>
    <w:rsid w:val="00031048"/>
    <w:rsid w:val="00031263"/>
    <w:rsid w:val="00032519"/>
    <w:rsid w:val="00033040"/>
    <w:rsid w:val="0003435F"/>
    <w:rsid w:val="00034622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1B3"/>
    <w:rsid w:val="0004248E"/>
    <w:rsid w:val="000436AB"/>
    <w:rsid w:val="00044D8D"/>
    <w:rsid w:val="00044ED8"/>
    <w:rsid w:val="00045494"/>
    <w:rsid w:val="000456A6"/>
    <w:rsid w:val="0004582E"/>
    <w:rsid w:val="000463C2"/>
    <w:rsid w:val="00046C4A"/>
    <w:rsid w:val="000479C3"/>
    <w:rsid w:val="0005017E"/>
    <w:rsid w:val="000502C0"/>
    <w:rsid w:val="0005034B"/>
    <w:rsid w:val="000524B3"/>
    <w:rsid w:val="00052E7F"/>
    <w:rsid w:val="00054023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912"/>
    <w:rsid w:val="000656E5"/>
    <w:rsid w:val="00065BA2"/>
    <w:rsid w:val="000666B9"/>
    <w:rsid w:val="00066770"/>
    <w:rsid w:val="00066A1D"/>
    <w:rsid w:val="00066F64"/>
    <w:rsid w:val="0006733A"/>
    <w:rsid w:val="00067BBE"/>
    <w:rsid w:val="00070219"/>
    <w:rsid w:val="00070272"/>
    <w:rsid w:val="0007033B"/>
    <w:rsid w:val="000708E5"/>
    <w:rsid w:val="00070C84"/>
    <w:rsid w:val="00070DF6"/>
    <w:rsid w:val="00071E4C"/>
    <w:rsid w:val="0007225A"/>
    <w:rsid w:val="0007288B"/>
    <w:rsid w:val="00074642"/>
    <w:rsid w:val="0007474C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B4F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5B63"/>
    <w:rsid w:val="000B6390"/>
    <w:rsid w:val="000B662A"/>
    <w:rsid w:val="000B75E2"/>
    <w:rsid w:val="000B7849"/>
    <w:rsid w:val="000B78D8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572"/>
    <w:rsid w:val="000D65EE"/>
    <w:rsid w:val="000D6A59"/>
    <w:rsid w:val="000D6A5E"/>
    <w:rsid w:val="000D7B74"/>
    <w:rsid w:val="000D7DAC"/>
    <w:rsid w:val="000E05B1"/>
    <w:rsid w:val="000E0E3B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0DB"/>
    <w:rsid w:val="000F05BB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725"/>
    <w:rsid w:val="00101CFB"/>
    <w:rsid w:val="00102A1C"/>
    <w:rsid w:val="001030F5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663"/>
    <w:rsid w:val="00112111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DA4"/>
    <w:rsid w:val="00122FAA"/>
    <w:rsid w:val="001238DE"/>
    <w:rsid w:val="00123A77"/>
    <w:rsid w:val="001248AD"/>
    <w:rsid w:val="0012501E"/>
    <w:rsid w:val="0012519F"/>
    <w:rsid w:val="00125209"/>
    <w:rsid w:val="0012582D"/>
    <w:rsid w:val="001259DF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5077"/>
    <w:rsid w:val="001355A8"/>
    <w:rsid w:val="00135E6A"/>
    <w:rsid w:val="001363BE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484"/>
    <w:rsid w:val="00144674"/>
    <w:rsid w:val="001448F9"/>
    <w:rsid w:val="00145C2B"/>
    <w:rsid w:val="00146A54"/>
    <w:rsid w:val="00146D24"/>
    <w:rsid w:val="001475D7"/>
    <w:rsid w:val="00147B38"/>
    <w:rsid w:val="00147CB6"/>
    <w:rsid w:val="00147D79"/>
    <w:rsid w:val="00150963"/>
    <w:rsid w:val="00150A93"/>
    <w:rsid w:val="00150D21"/>
    <w:rsid w:val="001511FE"/>
    <w:rsid w:val="00151B8A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FC8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1E3D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621C"/>
    <w:rsid w:val="00167538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B2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50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15CB"/>
    <w:rsid w:val="001A1966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C25"/>
    <w:rsid w:val="001A7DC3"/>
    <w:rsid w:val="001B0197"/>
    <w:rsid w:val="001B0248"/>
    <w:rsid w:val="001B051E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A9B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DD2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221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910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69F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C73"/>
    <w:rsid w:val="00204F98"/>
    <w:rsid w:val="0020580D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E05"/>
    <w:rsid w:val="0022112F"/>
    <w:rsid w:val="0022154C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0D93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6F8B"/>
    <w:rsid w:val="0023771F"/>
    <w:rsid w:val="00237ECB"/>
    <w:rsid w:val="0024032E"/>
    <w:rsid w:val="002405EB"/>
    <w:rsid w:val="0024135F"/>
    <w:rsid w:val="0024189E"/>
    <w:rsid w:val="00241B09"/>
    <w:rsid w:val="00242186"/>
    <w:rsid w:val="00242E94"/>
    <w:rsid w:val="00243258"/>
    <w:rsid w:val="002434F0"/>
    <w:rsid w:val="00243ED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5C9"/>
    <w:rsid w:val="00253659"/>
    <w:rsid w:val="002537EF"/>
    <w:rsid w:val="00253E63"/>
    <w:rsid w:val="00254F4A"/>
    <w:rsid w:val="00255EA3"/>
    <w:rsid w:val="002563BF"/>
    <w:rsid w:val="0025642F"/>
    <w:rsid w:val="0025683A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0949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66B9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6B5C"/>
    <w:rsid w:val="0029785A"/>
    <w:rsid w:val="00297B32"/>
    <w:rsid w:val="002A01A1"/>
    <w:rsid w:val="002A0676"/>
    <w:rsid w:val="002A1115"/>
    <w:rsid w:val="002A1593"/>
    <w:rsid w:val="002A18BB"/>
    <w:rsid w:val="002A24D7"/>
    <w:rsid w:val="002A2BC1"/>
    <w:rsid w:val="002A3E79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62D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979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28"/>
    <w:rsid w:val="002F3DAA"/>
    <w:rsid w:val="002F425E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2FC"/>
    <w:rsid w:val="002F6406"/>
    <w:rsid w:val="002F7108"/>
    <w:rsid w:val="002F79D0"/>
    <w:rsid w:val="0030020B"/>
    <w:rsid w:val="00300599"/>
    <w:rsid w:val="0030070D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69A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661"/>
    <w:rsid w:val="003168E8"/>
    <w:rsid w:val="003169AB"/>
    <w:rsid w:val="00317642"/>
    <w:rsid w:val="00317767"/>
    <w:rsid w:val="00317BBA"/>
    <w:rsid w:val="00317D6E"/>
    <w:rsid w:val="00317DC1"/>
    <w:rsid w:val="0032048E"/>
    <w:rsid w:val="0032094C"/>
    <w:rsid w:val="0032100D"/>
    <w:rsid w:val="0032180A"/>
    <w:rsid w:val="00321A0A"/>
    <w:rsid w:val="00321ACC"/>
    <w:rsid w:val="0032205E"/>
    <w:rsid w:val="00322300"/>
    <w:rsid w:val="003223AF"/>
    <w:rsid w:val="003224B8"/>
    <w:rsid w:val="0032264E"/>
    <w:rsid w:val="0032378B"/>
    <w:rsid w:val="00323A2E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A3"/>
    <w:rsid w:val="00330F4E"/>
    <w:rsid w:val="003310C9"/>
    <w:rsid w:val="003316FA"/>
    <w:rsid w:val="0033171E"/>
    <w:rsid w:val="00331A52"/>
    <w:rsid w:val="00332021"/>
    <w:rsid w:val="00332F16"/>
    <w:rsid w:val="003331AA"/>
    <w:rsid w:val="00334E75"/>
    <w:rsid w:val="00334E7F"/>
    <w:rsid w:val="00335438"/>
    <w:rsid w:val="00335689"/>
    <w:rsid w:val="003357BB"/>
    <w:rsid w:val="00335F65"/>
    <w:rsid w:val="00335FB5"/>
    <w:rsid w:val="003367EA"/>
    <w:rsid w:val="0034005C"/>
    <w:rsid w:val="003402B9"/>
    <w:rsid w:val="00340456"/>
    <w:rsid w:val="003416BB"/>
    <w:rsid w:val="00341703"/>
    <w:rsid w:val="00342381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AE"/>
    <w:rsid w:val="003536C8"/>
    <w:rsid w:val="00353932"/>
    <w:rsid w:val="00353C77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37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64F"/>
    <w:rsid w:val="00365772"/>
    <w:rsid w:val="003660AA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2FF9"/>
    <w:rsid w:val="0037364D"/>
    <w:rsid w:val="003738AD"/>
    <w:rsid w:val="003741DE"/>
    <w:rsid w:val="0037461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84C"/>
    <w:rsid w:val="00383DF9"/>
    <w:rsid w:val="0038421A"/>
    <w:rsid w:val="0038460B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26F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AFF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4EA"/>
    <w:rsid w:val="003C09D9"/>
    <w:rsid w:val="003C19E9"/>
    <w:rsid w:val="003C1A26"/>
    <w:rsid w:val="003C25AE"/>
    <w:rsid w:val="003C275C"/>
    <w:rsid w:val="003C2A2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C86"/>
    <w:rsid w:val="003D0067"/>
    <w:rsid w:val="003D09A7"/>
    <w:rsid w:val="003D0DA7"/>
    <w:rsid w:val="003D15DF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B0"/>
    <w:rsid w:val="003F2DC3"/>
    <w:rsid w:val="003F3229"/>
    <w:rsid w:val="003F41D8"/>
    <w:rsid w:val="003F44C7"/>
    <w:rsid w:val="003F53C9"/>
    <w:rsid w:val="003F59D5"/>
    <w:rsid w:val="003F5E53"/>
    <w:rsid w:val="003F6388"/>
    <w:rsid w:val="003F65A1"/>
    <w:rsid w:val="003F703E"/>
    <w:rsid w:val="003F7DC4"/>
    <w:rsid w:val="004011B9"/>
    <w:rsid w:val="00401201"/>
    <w:rsid w:val="00401476"/>
    <w:rsid w:val="00401864"/>
    <w:rsid w:val="00401BB8"/>
    <w:rsid w:val="00401C87"/>
    <w:rsid w:val="00403353"/>
    <w:rsid w:val="004041F4"/>
    <w:rsid w:val="00404715"/>
    <w:rsid w:val="004049E2"/>
    <w:rsid w:val="00404C16"/>
    <w:rsid w:val="00404E8B"/>
    <w:rsid w:val="00405A40"/>
    <w:rsid w:val="00405A46"/>
    <w:rsid w:val="00405EA2"/>
    <w:rsid w:val="004061A7"/>
    <w:rsid w:val="00406772"/>
    <w:rsid w:val="00406822"/>
    <w:rsid w:val="004074AC"/>
    <w:rsid w:val="00407C47"/>
    <w:rsid w:val="00410082"/>
    <w:rsid w:val="00410281"/>
    <w:rsid w:val="004118E0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532"/>
    <w:rsid w:val="0043684E"/>
    <w:rsid w:val="00436DAA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82A"/>
    <w:rsid w:val="00456A7A"/>
    <w:rsid w:val="00456F91"/>
    <w:rsid w:val="00457047"/>
    <w:rsid w:val="00457712"/>
    <w:rsid w:val="00457D18"/>
    <w:rsid w:val="0046028C"/>
    <w:rsid w:val="004602F2"/>
    <w:rsid w:val="00460375"/>
    <w:rsid w:val="004608AF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6DD6"/>
    <w:rsid w:val="004870E2"/>
    <w:rsid w:val="00487547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38"/>
    <w:rsid w:val="004C52E6"/>
    <w:rsid w:val="004C5729"/>
    <w:rsid w:val="004C57B7"/>
    <w:rsid w:val="004C5AE4"/>
    <w:rsid w:val="004C60F1"/>
    <w:rsid w:val="004C682A"/>
    <w:rsid w:val="004C79D7"/>
    <w:rsid w:val="004D0C4D"/>
    <w:rsid w:val="004D0F93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42B"/>
    <w:rsid w:val="004D5692"/>
    <w:rsid w:val="004D6F88"/>
    <w:rsid w:val="004D7AD2"/>
    <w:rsid w:val="004E0213"/>
    <w:rsid w:val="004E02F5"/>
    <w:rsid w:val="004E0401"/>
    <w:rsid w:val="004E0D93"/>
    <w:rsid w:val="004E0E35"/>
    <w:rsid w:val="004E0E41"/>
    <w:rsid w:val="004E1943"/>
    <w:rsid w:val="004E1ACC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4C5"/>
    <w:rsid w:val="004E5E88"/>
    <w:rsid w:val="004E61C1"/>
    <w:rsid w:val="004E6228"/>
    <w:rsid w:val="004E696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B58"/>
    <w:rsid w:val="00505F80"/>
    <w:rsid w:val="005061F6"/>
    <w:rsid w:val="00506384"/>
    <w:rsid w:val="005071CC"/>
    <w:rsid w:val="0050770E"/>
    <w:rsid w:val="00507EC3"/>
    <w:rsid w:val="00510778"/>
    <w:rsid w:val="00511185"/>
    <w:rsid w:val="00511220"/>
    <w:rsid w:val="00511EB5"/>
    <w:rsid w:val="00512B07"/>
    <w:rsid w:val="005137C1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A94"/>
    <w:rsid w:val="00517C79"/>
    <w:rsid w:val="005204CD"/>
    <w:rsid w:val="005204F9"/>
    <w:rsid w:val="00520892"/>
    <w:rsid w:val="00520B60"/>
    <w:rsid w:val="00520B77"/>
    <w:rsid w:val="00520BEA"/>
    <w:rsid w:val="00521A96"/>
    <w:rsid w:val="005235B6"/>
    <w:rsid w:val="00523786"/>
    <w:rsid w:val="005237DD"/>
    <w:rsid w:val="0052391C"/>
    <w:rsid w:val="00523A6A"/>
    <w:rsid w:val="005247B3"/>
    <w:rsid w:val="00524C8C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42C"/>
    <w:rsid w:val="00534512"/>
    <w:rsid w:val="00534671"/>
    <w:rsid w:val="00534F54"/>
    <w:rsid w:val="00535366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054"/>
    <w:rsid w:val="00543643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4C4"/>
    <w:rsid w:val="00554E1C"/>
    <w:rsid w:val="0055554D"/>
    <w:rsid w:val="00555901"/>
    <w:rsid w:val="00555BA1"/>
    <w:rsid w:val="005564F5"/>
    <w:rsid w:val="0055676B"/>
    <w:rsid w:val="005568E4"/>
    <w:rsid w:val="005568F2"/>
    <w:rsid w:val="00556EB4"/>
    <w:rsid w:val="0055759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40C"/>
    <w:rsid w:val="0057691C"/>
    <w:rsid w:val="0057693F"/>
    <w:rsid w:val="00577B8A"/>
    <w:rsid w:val="005803BB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D18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131"/>
    <w:rsid w:val="005A2A46"/>
    <w:rsid w:val="005A30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28A"/>
    <w:rsid w:val="005A5CB3"/>
    <w:rsid w:val="005A6914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6ED3"/>
    <w:rsid w:val="005B7AC0"/>
    <w:rsid w:val="005B7FB6"/>
    <w:rsid w:val="005C007F"/>
    <w:rsid w:val="005C0DC5"/>
    <w:rsid w:val="005C0FA1"/>
    <w:rsid w:val="005C1148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7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B25"/>
    <w:rsid w:val="00602C5A"/>
    <w:rsid w:val="00603D9A"/>
    <w:rsid w:val="006043E1"/>
    <w:rsid w:val="0060483B"/>
    <w:rsid w:val="00604A3A"/>
    <w:rsid w:val="00605182"/>
    <w:rsid w:val="00605A62"/>
    <w:rsid w:val="00605AC8"/>
    <w:rsid w:val="00605B72"/>
    <w:rsid w:val="00606776"/>
    <w:rsid w:val="00606C51"/>
    <w:rsid w:val="006079ED"/>
    <w:rsid w:val="00607C4C"/>
    <w:rsid w:val="00607E44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2F5A"/>
    <w:rsid w:val="0062357C"/>
    <w:rsid w:val="00623C6C"/>
    <w:rsid w:val="00624744"/>
    <w:rsid w:val="006253EA"/>
    <w:rsid w:val="006254BC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6B"/>
    <w:rsid w:val="0063349C"/>
    <w:rsid w:val="00633D29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306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9F7"/>
    <w:rsid w:val="00660CB2"/>
    <w:rsid w:val="00660D46"/>
    <w:rsid w:val="0066190A"/>
    <w:rsid w:val="00662272"/>
    <w:rsid w:val="00662FA1"/>
    <w:rsid w:val="006630F7"/>
    <w:rsid w:val="00663B14"/>
    <w:rsid w:val="006645DA"/>
    <w:rsid w:val="00664986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7E7"/>
    <w:rsid w:val="00670A2A"/>
    <w:rsid w:val="006720C6"/>
    <w:rsid w:val="006720CA"/>
    <w:rsid w:val="00672AAB"/>
    <w:rsid w:val="00673428"/>
    <w:rsid w:val="00673A0A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6E3"/>
    <w:rsid w:val="00685785"/>
    <w:rsid w:val="006864B2"/>
    <w:rsid w:val="006872CA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3E73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43D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58C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6FB8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E0A"/>
    <w:rsid w:val="006D62AC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AFF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1AEB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A0F"/>
    <w:rsid w:val="00714F95"/>
    <w:rsid w:val="00715E38"/>
    <w:rsid w:val="0071642C"/>
    <w:rsid w:val="00716622"/>
    <w:rsid w:val="00716719"/>
    <w:rsid w:val="00717214"/>
    <w:rsid w:val="007172AD"/>
    <w:rsid w:val="0072047E"/>
    <w:rsid w:val="007207EE"/>
    <w:rsid w:val="00721B6B"/>
    <w:rsid w:val="00721F44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9BF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664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27C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4CAC"/>
    <w:rsid w:val="00775FBA"/>
    <w:rsid w:val="007764DF"/>
    <w:rsid w:val="00776513"/>
    <w:rsid w:val="00776693"/>
    <w:rsid w:val="0077755F"/>
    <w:rsid w:val="007775E0"/>
    <w:rsid w:val="00777ECD"/>
    <w:rsid w:val="007803E0"/>
    <w:rsid w:val="00781312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2384"/>
    <w:rsid w:val="00793785"/>
    <w:rsid w:val="00794047"/>
    <w:rsid w:val="007945C2"/>
    <w:rsid w:val="00794ACC"/>
    <w:rsid w:val="00795512"/>
    <w:rsid w:val="007964C0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A2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669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EB8"/>
    <w:rsid w:val="007D33DB"/>
    <w:rsid w:val="007D399D"/>
    <w:rsid w:val="007D43B2"/>
    <w:rsid w:val="007D442A"/>
    <w:rsid w:val="007D4DE8"/>
    <w:rsid w:val="007D50D2"/>
    <w:rsid w:val="007D560B"/>
    <w:rsid w:val="007D5A75"/>
    <w:rsid w:val="007D5BC6"/>
    <w:rsid w:val="007D63AA"/>
    <w:rsid w:val="007D6AE9"/>
    <w:rsid w:val="007D7B13"/>
    <w:rsid w:val="007D7E68"/>
    <w:rsid w:val="007E03E3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6F17"/>
    <w:rsid w:val="007E762D"/>
    <w:rsid w:val="007E7A88"/>
    <w:rsid w:val="007F05BF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4E34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45"/>
    <w:rsid w:val="0080485A"/>
    <w:rsid w:val="00804937"/>
    <w:rsid w:val="008049A3"/>
    <w:rsid w:val="0080557C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04B"/>
    <w:rsid w:val="0081482E"/>
    <w:rsid w:val="00814BCC"/>
    <w:rsid w:val="00815819"/>
    <w:rsid w:val="00816673"/>
    <w:rsid w:val="00816BA2"/>
    <w:rsid w:val="0081793F"/>
    <w:rsid w:val="00817985"/>
    <w:rsid w:val="00817CD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71C"/>
    <w:rsid w:val="0082686E"/>
    <w:rsid w:val="00826E1C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511"/>
    <w:rsid w:val="008349F7"/>
    <w:rsid w:val="00835FA7"/>
    <w:rsid w:val="00836FC2"/>
    <w:rsid w:val="0083799E"/>
    <w:rsid w:val="00840019"/>
    <w:rsid w:val="00840D34"/>
    <w:rsid w:val="00840E09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2EE7"/>
    <w:rsid w:val="00853573"/>
    <w:rsid w:val="0085364B"/>
    <w:rsid w:val="00853974"/>
    <w:rsid w:val="00853BCA"/>
    <w:rsid w:val="00853CC3"/>
    <w:rsid w:val="008542B3"/>
    <w:rsid w:val="00854C7F"/>
    <w:rsid w:val="00855125"/>
    <w:rsid w:val="00855BFD"/>
    <w:rsid w:val="0085611B"/>
    <w:rsid w:val="008561D4"/>
    <w:rsid w:val="00856FB6"/>
    <w:rsid w:val="00856FC0"/>
    <w:rsid w:val="00857E26"/>
    <w:rsid w:val="00860EDF"/>
    <w:rsid w:val="00861174"/>
    <w:rsid w:val="0086153C"/>
    <w:rsid w:val="0086165F"/>
    <w:rsid w:val="008619E8"/>
    <w:rsid w:val="00861DC1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6EF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97939"/>
    <w:rsid w:val="008A038D"/>
    <w:rsid w:val="008A100F"/>
    <w:rsid w:val="008A1356"/>
    <w:rsid w:val="008A149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187E"/>
    <w:rsid w:val="008B2868"/>
    <w:rsid w:val="008B37F8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163"/>
    <w:rsid w:val="008B637D"/>
    <w:rsid w:val="008B6A97"/>
    <w:rsid w:val="008B6FF5"/>
    <w:rsid w:val="008B71B9"/>
    <w:rsid w:val="008B75B4"/>
    <w:rsid w:val="008C082B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8B9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93D"/>
    <w:rsid w:val="008C7FBE"/>
    <w:rsid w:val="008D1917"/>
    <w:rsid w:val="008D19B4"/>
    <w:rsid w:val="008D25D5"/>
    <w:rsid w:val="008D2EFC"/>
    <w:rsid w:val="008D5204"/>
    <w:rsid w:val="008D5C8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D1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70C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C61"/>
    <w:rsid w:val="00915033"/>
    <w:rsid w:val="00915245"/>
    <w:rsid w:val="009158A8"/>
    <w:rsid w:val="00915F1C"/>
    <w:rsid w:val="00916C56"/>
    <w:rsid w:val="00916DF7"/>
    <w:rsid w:val="00917581"/>
    <w:rsid w:val="00917A41"/>
    <w:rsid w:val="00917AF4"/>
    <w:rsid w:val="009207C2"/>
    <w:rsid w:val="009210B4"/>
    <w:rsid w:val="00922A33"/>
    <w:rsid w:val="00922C75"/>
    <w:rsid w:val="00923669"/>
    <w:rsid w:val="00924167"/>
    <w:rsid w:val="00924312"/>
    <w:rsid w:val="00924A90"/>
    <w:rsid w:val="00925114"/>
    <w:rsid w:val="009253F3"/>
    <w:rsid w:val="009262E4"/>
    <w:rsid w:val="00930098"/>
    <w:rsid w:val="009301E5"/>
    <w:rsid w:val="0093061F"/>
    <w:rsid w:val="00930C98"/>
    <w:rsid w:val="00931927"/>
    <w:rsid w:val="009327E3"/>
    <w:rsid w:val="00932B95"/>
    <w:rsid w:val="00932C98"/>
    <w:rsid w:val="009331D6"/>
    <w:rsid w:val="009339A2"/>
    <w:rsid w:val="00933E98"/>
    <w:rsid w:val="0093433B"/>
    <w:rsid w:val="009352D1"/>
    <w:rsid w:val="0093592C"/>
    <w:rsid w:val="00936514"/>
    <w:rsid w:val="00936ACB"/>
    <w:rsid w:val="00936B41"/>
    <w:rsid w:val="00936D89"/>
    <w:rsid w:val="009370DE"/>
    <w:rsid w:val="00937CC6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661"/>
    <w:rsid w:val="0096268A"/>
    <w:rsid w:val="00962CF6"/>
    <w:rsid w:val="00962D15"/>
    <w:rsid w:val="009631D3"/>
    <w:rsid w:val="0096350B"/>
    <w:rsid w:val="00963B95"/>
    <w:rsid w:val="009644C9"/>
    <w:rsid w:val="009648B4"/>
    <w:rsid w:val="00964CFB"/>
    <w:rsid w:val="00964D6C"/>
    <w:rsid w:val="00964FAC"/>
    <w:rsid w:val="00965451"/>
    <w:rsid w:val="00965463"/>
    <w:rsid w:val="009655DE"/>
    <w:rsid w:val="00966BD8"/>
    <w:rsid w:val="0096720B"/>
    <w:rsid w:val="00967384"/>
    <w:rsid w:val="009674F5"/>
    <w:rsid w:val="00967518"/>
    <w:rsid w:val="00967DEB"/>
    <w:rsid w:val="00970B4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0AA"/>
    <w:rsid w:val="009840DD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32D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0D1"/>
    <w:rsid w:val="00996861"/>
    <w:rsid w:val="00996DC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5E3"/>
    <w:rsid w:val="009D2617"/>
    <w:rsid w:val="009D32D1"/>
    <w:rsid w:val="009D3BF8"/>
    <w:rsid w:val="009D408D"/>
    <w:rsid w:val="009D4AFA"/>
    <w:rsid w:val="009D4BE0"/>
    <w:rsid w:val="009D5DF7"/>
    <w:rsid w:val="009D60B5"/>
    <w:rsid w:val="009D6186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1EC6"/>
    <w:rsid w:val="009F3234"/>
    <w:rsid w:val="009F34EB"/>
    <w:rsid w:val="009F35D2"/>
    <w:rsid w:val="009F3888"/>
    <w:rsid w:val="009F3A71"/>
    <w:rsid w:val="009F3E12"/>
    <w:rsid w:val="009F4799"/>
    <w:rsid w:val="009F4924"/>
    <w:rsid w:val="009F4AB6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21C1"/>
    <w:rsid w:val="00A02842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AC7"/>
    <w:rsid w:val="00A122F1"/>
    <w:rsid w:val="00A12881"/>
    <w:rsid w:val="00A12BA0"/>
    <w:rsid w:val="00A12BCF"/>
    <w:rsid w:val="00A12F25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2FDF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28A"/>
    <w:rsid w:val="00A27534"/>
    <w:rsid w:val="00A305AE"/>
    <w:rsid w:val="00A31703"/>
    <w:rsid w:val="00A31F02"/>
    <w:rsid w:val="00A31FFD"/>
    <w:rsid w:val="00A32F43"/>
    <w:rsid w:val="00A33227"/>
    <w:rsid w:val="00A354EA"/>
    <w:rsid w:val="00A35826"/>
    <w:rsid w:val="00A35C0E"/>
    <w:rsid w:val="00A3619E"/>
    <w:rsid w:val="00A362D9"/>
    <w:rsid w:val="00A3688D"/>
    <w:rsid w:val="00A40CEF"/>
    <w:rsid w:val="00A417AB"/>
    <w:rsid w:val="00A4184B"/>
    <w:rsid w:val="00A429C3"/>
    <w:rsid w:val="00A42A23"/>
    <w:rsid w:val="00A433EB"/>
    <w:rsid w:val="00A437D4"/>
    <w:rsid w:val="00A44928"/>
    <w:rsid w:val="00A46650"/>
    <w:rsid w:val="00A46A16"/>
    <w:rsid w:val="00A46A8C"/>
    <w:rsid w:val="00A46CDE"/>
    <w:rsid w:val="00A50887"/>
    <w:rsid w:val="00A50B2E"/>
    <w:rsid w:val="00A51060"/>
    <w:rsid w:val="00A522AF"/>
    <w:rsid w:val="00A523F3"/>
    <w:rsid w:val="00A524C8"/>
    <w:rsid w:val="00A526F2"/>
    <w:rsid w:val="00A52BCE"/>
    <w:rsid w:val="00A52C2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48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44D"/>
    <w:rsid w:val="00A70A32"/>
    <w:rsid w:val="00A71C8E"/>
    <w:rsid w:val="00A71CCB"/>
    <w:rsid w:val="00A71D15"/>
    <w:rsid w:val="00A72022"/>
    <w:rsid w:val="00A72636"/>
    <w:rsid w:val="00A72787"/>
    <w:rsid w:val="00A727E3"/>
    <w:rsid w:val="00A72A5D"/>
    <w:rsid w:val="00A72D9D"/>
    <w:rsid w:val="00A7336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7EC"/>
    <w:rsid w:val="00A8785B"/>
    <w:rsid w:val="00A878EC"/>
    <w:rsid w:val="00A87F9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AE3"/>
    <w:rsid w:val="00A94B65"/>
    <w:rsid w:val="00A94DD8"/>
    <w:rsid w:val="00A959F4"/>
    <w:rsid w:val="00A96AC4"/>
    <w:rsid w:val="00A9781E"/>
    <w:rsid w:val="00A97B1A"/>
    <w:rsid w:val="00A97E17"/>
    <w:rsid w:val="00A97E3E"/>
    <w:rsid w:val="00AA0DF9"/>
    <w:rsid w:val="00AA0F94"/>
    <w:rsid w:val="00AA0FEE"/>
    <w:rsid w:val="00AA178C"/>
    <w:rsid w:val="00AA2205"/>
    <w:rsid w:val="00AA26EF"/>
    <w:rsid w:val="00AA27FA"/>
    <w:rsid w:val="00AA2C52"/>
    <w:rsid w:val="00AA3690"/>
    <w:rsid w:val="00AA4167"/>
    <w:rsid w:val="00AA4848"/>
    <w:rsid w:val="00AA4866"/>
    <w:rsid w:val="00AA550F"/>
    <w:rsid w:val="00AA5959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52"/>
    <w:rsid w:val="00AB6FBD"/>
    <w:rsid w:val="00AC00C7"/>
    <w:rsid w:val="00AC0127"/>
    <w:rsid w:val="00AC0A35"/>
    <w:rsid w:val="00AC1122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D6B"/>
    <w:rsid w:val="00AC3E8B"/>
    <w:rsid w:val="00AC66AD"/>
    <w:rsid w:val="00AC678D"/>
    <w:rsid w:val="00AC694E"/>
    <w:rsid w:val="00AC73EE"/>
    <w:rsid w:val="00AC7DCE"/>
    <w:rsid w:val="00AC7F15"/>
    <w:rsid w:val="00AD02A0"/>
    <w:rsid w:val="00AD1190"/>
    <w:rsid w:val="00AD1F5B"/>
    <w:rsid w:val="00AD21EB"/>
    <w:rsid w:val="00AD2247"/>
    <w:rsid w:val="00AD259A"/>
    <w:rsid w:val="00AD2AB6"/>
    <w:rsid w:val="00AD2D2C"/>
    <w:rsid w:val="00AD2D59"/>
    <w:rsid w:val="00AD3856"/>
    <w:rsid w:val="00AD3962"/>
    <w:rsid w:val="00AD3C92"/>
    <w:rsid w:val="00AD4513"/>
    <w:rsid w:val="00AD53EF"/>
    <w:rsid w:val="00AD56DD"/>
    <w:rsid w:val="00AD606A"/>
    <w:rsid w:val="00AD7264"/>
    <w:rsid w:val="00AD74E2"/>
    <w:rsid w:val="00AD7563"/>
    <w:rsid w:val="00AE01BD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1AC"/>
    <w:rsid w:val="00AF0542"/>
    <w:rsid w:val="00AF0A2F"/>
    <w:rsid w:val="00AF0F4C"/>
    <w:rsid w:val="00AF1E9F"/>
    <w:rsid w:val="00AF2460"/>
    <w:rsid w:val="00AF3171"/>
    <w:rsid w:val="00AF3A80"/>
    <w:rsid w:val="00AF4A26"/>
    <w:rsid w:val="00AF4B8B"/>
    <w:rsid w:val="00AF4D45"/>
    <w:rsid w:val="00AF4E4A"/>
    <w:rsid w:val="00AF5C47"/>
    <w:rsid w:val="00AF61D3"/>
    <w:rsid w:val="00AF7042"/>
    <w:rsid w:val="00AF74CF"/>
    <w:rsid w:val="00AF76DF"/>
    <w:rsid w:val="00B0014B"/>
    <w:rsid w:val="00B00C92"/>
    <w:rsid w:val="00B014D2"/>
    <w:rsid w:val="00B01DE7"/>
    <w:rsid w:val="00B020A2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07E75"/>
    <w:rsid w:val="00B109EC"/>
    <w:rsid w:val="00B10A4C"/>
    <w:rsid w:val="00B10A5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F0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383"/>
    <w:rsid w:val="00B26422"/>
    <w:rsid w:val="00B26A74"/>
    <w:rsid w:val="00B26BAC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0080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03DA"/>
    <w:rsid w:val="00B52453"/>
    <w:rsid w:val="00B52C97"/>
    <w:rsid w:val="00B5354F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5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903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8B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17B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0EF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15E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6D0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58"/>
    <w:rsid w:val="00C33F06"/>
    <w:rsid w:val="00C33F6C"/>
    <w:rsid w:val="00C3447C"/>
    <w:rsid w:val="00C34899"/>
    <w:rsid w:val="00C348CA"/>
    <w:rsid w:val="00C3501A"/>
    <w:rsid w:val="00C3519D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0F3D"/>
    <w:rsid w:val="00C520DC"/>
    <w:rsid w:val="00C526D5"/>
    <w:rsid w:val="00C53035"/>
    <w:rsid w:val="00C535F7"/>
    <w:rsid w:val="00C54E5D"/>
    <w:rsid w:val="00C55805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63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4F31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7B8"/>
    <w:rsid w:val="00C73E5D"/>
    <w:rsid w:val="00C74920"/>
    <w:rsid w:val="00C75E75"/>
    <w:rsid w:val="00C76F8F"/>
    <w:rsid w:val="00C77953"/>
    <w:rsid w:val="00C801F5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AB"/>
    <w:rsid w:val="00C9554A"/>
    <w:rsid w:val="00C95F3E"/>
    <w:rsid w:val="00C95F4C"/>
    <w:rsid w:val="00C970A7"/>
    <w:rsid w:val="00C97F6F"/>
    <w:rsid w:val="00CA09D1"/>
    <w:rsid w:val="00CA0ECB"/>
    <w:rsid w:val="00CA1438"/>
    <w:rsid w:val="00CA1AB2"/>
    <w:rsid w:val="00CA246A"/>
    <w:rsid w:val="00CA253A"/>
    <w:rsid w:val="00CA2FEB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522"/>
    <w:rsid w:val="00CB2C8C"/>
    <w:rsid w:val="00CB2DC5"/>
    <w:rsid w:val="00CB3023"/>
    <w:rsid w:val="00CB3C98"/>
    <w:rsid w:val="00CB4094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3700"/>
    <w:rsid w:val="00CC3CC4"/>
    <w:rsid w:val="00CC4079"/>
    <w:rsid w:val="00CC40B7"/>
    <w:rsid w:val="00CC4929"/>
    <w:rsid w:val="00CC5080"/>
    <w:rsid w:val="00CC508C"/>
    <w:rsid w:val="00CC52FB"/>
    <w:rsid w:val="00CC55CE"/>
    <w:rsid w:val="00CC6C4C"/>
    <w:rsid w:val="00CC78D1"/>
    <w:rsid w:val="00CC7E3F"/>
    <w:rsid w:val="00CD05F0"/>
    <w:rsid w:val="00CD0E15"/>
    <w:rsid w:val="00CD1584"/>
    <w:rsid w:val="00CD1A9C"/>
    <w:rsid w:val="00CD1CF1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58"/>
    <w:rsid w:val="00CD4DBD"/>
    <w:rsid w:val="00CD5BD8"/>
    <w:rsid w:val="00CD624A"/>
    <w:rsid w:val="00CD682E"/>
    <w:rsid w:val="00CD6FE9"/>
    <w:rsid w:val="00CD7597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2AA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B09"/>
    <w:rsid w:val="00D051CD"/>
    <w:rsid w:val="00D0546B"/>
    <w:rsid w:val="00D0549D"/>
    <w:rsid w:val="00D059E7"/>
    <w:rsid w:val="00D05A31"/>
    <w:rsid w:val="00D05F72"/>
    <w:rsid w:val="00D066CB"/>
    <w:rsid w:val="00D077EE"/>
    <w:rsid w:val="00D1005F"/>
    <w:rsid w:val="00D10258"/>
    <w:rsid w:val="00D105F3"/>
    <w:rsid w:val="00D106C0"/>
    <w:rsid w:val="00D10C91"/>
    <w:rsid w:val="00D116C8"/>
    <w:rsid w:val="00D118B2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216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24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2D80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A7C"/>
    <w:rsid w:val="00D60F9D"/>
    <w:rsid w:val="00D61566"/>
    <w:rsid w:val="00D61726"/>
    <w:rsid w:val="00D61EB6"/>
    <w:rsid w:val="00D62467"/>
    <w:rsid w:val="00D62C17"/>
    <w:rsid w:val="00D62C2D"/>
    <w:rsid w:val="00D6324D"/>
    <w:rsid w:val="00D63628"/>
    <w:rsid w:val="00D6444A"/>
    <w:rsid w:val="00D65852"/>
    <w:rsid w:val="00D65D1D"/>
    <w:rsid w:val="00D66053"/>
    <w:rsid w:val="00D6615D"/>
    <w:rsid w:val="00D66380"/>
    <w:rsid w:val="00D66546"/>
    <w:rsid w:val="00D70315"/>
    <w:rsid w:val="00D70878"/>
    <w:rsid w:val="00D708B3"/>
    <w:rsid w:val="00D70D53"/>
    <w:rsid w:val="00D70EB9"/>
    <w:rsid w:val="00D70F9C"/>
    <w:rsid w:val="00D710BE"/>
    <w:rsid w:val="00D718B5"/>
    <w:rsid w:val="00D7248A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0"/>
    <w:rsid w:val="00D833A2"/>
    <w:rsid w:val="00D8394A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5F23"/>
    <w:rsid w:val="00D86252"/>
    <w:rsid w:val="00D8627C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7A"/>
    <w:rsid w:val="00D92892"/>
    <w:rsid w:val="00D92C8D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6C"/>
    <w:rsid w:val="00DB29E1"/>
    <w:rsid w:val="00DB2A16"/>
    <w:rsid w:val="00DB2CDC"/>
    <w:rsid w:val="00DB3300"/>
    <w:rsid w:val="00DB33F2"/>
    <w:rsid w:val="00DB350B"/>
    <w:rsid w:val="00DB3D82"/>
    <w:rsid w:val="00DB40C4"/>
    <w:rsid w:val="00DB40D4"/>
    <w:rsid w:val="00DB42BD"/>
    <w:rsid w:val="00DB478C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C77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0F8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15E9"/>
    <w:rsid w:val="00DE1A18"/>
    <w:rsid w:val="00DE1CD7"/>
    <w:rsid w:val="00DE223E"/>
    <w:rsid w:val="00DE3640"/>
    <w:rsid w:val="00DE3A6D"/>
    <w:rsid w:val="00DE420F"/>
    <w:rsid w:val="00DE526B"/>
    <w:rsid w:val="00DE5817"/>
    <w:rsid w:val="00DE5945"/>
    <w:rsid w:val="00DE5CF7"/>
    <w:rsid w:val="00DE637C"/>
    <w:rsid w:val="00DE6649"/>
    <w:rsid w:val="00DE69EF"/>
    <w:rsid w:val="00DE6F03"/>
    <w:rsid w:val="00DE6F44"/>
    <w:rsid w:val="00DE7001"/>
    <w:rsid w:val="00DE7A05"/>
    <w:rsid w:val="00DE7CB9"/>
    <w:rsid w:val="00DF0557"/>
    <w:rsid w:val="00DF0DED"/>
    <w:rsid w:val="00DF0FE6"/>
    <w:rsid w:val="00DF1094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4C9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6EC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625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FE8"/>
    <w:rsid w:val="00E51389"/>
    <w:rsid w:val="00E51D3B"/>
    <w:rsid w:val="00E522CC"/>
    <w:rsid w:val="00E526CB"/>
    <w:rsid w:val="00E53247"/>
    <w:rsid w:val="00E53BCE"/>
    <w:rsid w:val="00E53F00"/>
    <w:rsid w:val="00E55473"/>
    <w:rsid w:val="00E555A9"/>
    <w:rsid w:val="00E55696"/>
    <w:rsid w:val="00E55797"/>
    <w:rsid w:val="00E5625E"/>
    <w:rsid w:val="00E564B3"/>
    <w:rsid w:val="00E57426"/>
    <w:rsid w:val="00E57E4D"/>
    <w:rsid w:val="00E57ED6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4DD9"/>
    <w:rsid w:val="00E655AE"/>
    <w:rsid w:val="00E65DE4"/>
    <w:rsid w:val="00E660B2"/>
    <w:rsid w:val="00E67D3C"/>
    <w:rsid w:val="00E67DC3"/>
    <w:rsid w:val="00E70BE5"/>
    <w:rsid w:val="00E70E66"/>
    <w:rsid w:val="00E712B6"/>
    <w:rsid w:val="00E718E7"/>
    <w:rsid w:val="00E73817"/>
    <w:rsid w:val="00E73B6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389"/>
    <w:rsid w:val="00E86108"/>
    <w:rsid w:val="00E86921"/>
    <w:rsid w:val="00E86AF1"/>
    <w:rsid w:val="00E87A33"/>
    <w:rsid w:val="00E87AE3"/>
    <w:rsid w:val="00E87B60"/>
    <w:rsid w:val="00E91D7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D07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B9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6A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BE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213"/>
    <w:rsid w:val="00EC5630"/>
    <w:rsid w:val="00EC5893"/>
    <w:rsid w:val="00EC5909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B2"/>
    <w:rsid w:val="00ED30E7"/>
    <w:rsid w:val="00ED3188"/>
    <w:rsid w:val="00ED34F1"/>
    <w:rsid w:val="00ED35B3"/>
    <w:rsid w:val="00ED3759"/>
    <w:rsid w:val="00ED4039"/>
    <w:rsid w:val="00ED4768"/>
    <w:rsid w:val="00ED4B69"/>
    <w:rsid w:val="00ED4C57"/>
    <w:rsid w:val="00ED4D7F"/>
    <w:rsid w:val="00ED50C6"/>
    <w:rsid w:val="00ED5AF8"/>
    <w:rsid w:val="00ED6BED"/>
    <w:rsid w:val="00ED7082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1D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49"/>
    <w:rsid w:val="00EF66FF"/>
    <w:rsid w:val="00EF6FEE"/>
    <w:rsid w:val="00EF70F9"/>
    <w:rsid w:val="00EF747C"/>
    <w:rsid w:val="00EF76AC"/>
    <w:rsid w:val="00EF780C"/>
    <w:rsid w:val="00F00163"/>
    <w:rsid w:val="00F00496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56D8"/>
    <w:rsid w:val="00F05D56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0F7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BB6"/>
    <w:rsid w:val="00F4101B"/>
    <w:rsid w:val="00F41034"/>
    <w:rsid w:val="00F41529"/>
    <w:rsid w:val="00F4548C"/>
    <w:rsid w:val="00F454D5"/>
    <w:rsid w:val="00F4565D"/>
    <w:rsid w:val="00F45FC9"/>
    <w:rsid w:val="00F46E50"/>
    <w:rsid w:val="00F502DD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5B"/>
    <w:rsid w:val="00F529C6"/>
    <w:rsid w:val="00F52E6D"/>
    <w:rsid w:val="00F531B1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5DE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5CCA"/>
    <w:rsid w:val="00F7632E"/>
    <w:rsid w:val="00F769A6"/>
    <w:rsid w:val="00F76FEE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72D"/>
    <w:rsid w:val="00F94ADD"/>
    <w:rsid w:val="00F94D08"/>
    <w:rsid w:val="00F95285"/>
    <w:rsid w:val="00F96738"/>
    <w:rsid w:val="00F969BE"/>
    <w:rsid w:val="00F97D2D"/>
    <w:rsid w:val="00FA01D4"/>
    <w:rsid w:val="00FA2E4F"/>
    <w:rsid w:val="00FA30BD"/>
    <w:rsid w:val="00FA3757"/>
    <w:rsid w:val="00FA3C70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A698D"/>
    <w:rsid w:val="00FB13A6"/>
    <w:rsid w:val="00FB31AE"/>
    <w:rsid w:val="00FB3EB5"/>
    <w:rsid w:val="00FB4678"/>
    <w:rsid w:val="00FB4776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7A1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4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00A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81C131"/>
  <w15:chartTrackingRefBased/>
  <w15:docId w15:val="{D5125C11-BC84-4C67-84C2-10CEE1EB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014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001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014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numPr>
        <w:numId w:val="1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2431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924312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57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6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4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E04EB-43F9-4D78-A663-5FE88582873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5286EB-271B-47C1-B905-D7D6C5DF2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871AF-24F9-4040-A978-5B5B5F2EE8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3D04344-90CB-4C57-8D48-38FB3623B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2</Pages>
  <Words>503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Imadur Rahman</dc:creator>
  <cp:keywords/>
  <dc:description/>
  <cp:lastModifiedBy>Imadur Rahman</cp:lastModifiedBy>
  <cp:revision>125</cp:revision>
  <dcterms:created xsi:type="dcterms:W3CDTF">2019-09-27T13:19:00Z</dcterms:created>
  <dcterms:modified xsi:type="dcterms:W3CDTF">2019-11-08T14:59:00Z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